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2C" w:rsidRPr="00A17B2C" w:rsidRDefault="00A17B2C" w:rsidP="00A17B2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7B2C"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:rsidR="00A17B2C" w:rsidRPr="00A17B2C" w:rsidRDefault="00A17B2C" w:rsidP="00A17B2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7B2C">
        <w:rPr>
          <w:rFonts w:ascii="Times New Roman" w:hAnsi="Times New Roman" w:cs="Times New Roman"/>
          <w:b/>
          <w:sz w:val="20"/>
          <w:szCs w:val="20"/>
        </w:rPr>
        <w:t>«Детский сад №3 «Золотой ключик»</w:t>
      </w:r>
    </w:p>
    <w:p w:rsidR="00A17B2C" w:rsidRDefault="00A17B2C" w:rsidP="00A17B2C">
      <w:pPr>
        <w:pStyle w:val="a5"/>
      </w:pPr>
    </w:p>
    <w:p w:rsidR="00A17B2C" w:rsidRPr="00A17B2C" w:rsidRDefault="00A17B2C" w:rsidP="00A17B2C">
      <w:pPr>
        <w:pStyle w:val="a5"/>
        <w:rPr>
          <w:rFonts w:ascii="Times New Roman" w:hAnsi="Times New Roman" w:cs="Times New Roman"/>
          <w:sz w:val="20"/>
          <w:szCs w:val="20"/>
        </w:rPr>
      </w:pPr>
      <w:r w:rsidRPr="00A17B2C">
        <w:rPr>
          <w:rFonts w:ascii="Times New Roman" w:hAnsi="Times New Roman" w:cs="Times New Roman"/>
          <w:sz w:val="20"/>
          <w:szCs w:val="20"/>
        </w:rPr>
        <w:t>СОГЛАСОВАНО:</w:t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  <w:t>УТВЕРЖДЕНО:</w:t>
      </w:r>
    </w:p>
    <w:p w:rsidR="00A17B2C" w:rsidRPr="00A17B2C" w:rsidRDefault="00A17B2C" w:rsidP="00A17B2C">
      <w:pPr>
        <w:pStyle w:val="a5"/>
        <w:rPr>
          <w:rFonts w:ascii="Times New Roman" w:hAnsi="Times New Roman" w:cs="Times New Roman"/>
          <w:sz w:val="20"/>
          <w:szCs w:val="20"/>
        </w:rPr>
      </w:pPr>
      <w:r w:rsidRPr="00A17B2C">
        <w:rPr>
          <w:rFonts w:ascii="Times New Roman" w:hAnsi="Times New Roman" w:cs="Times New Roman"/>
          <w:sz w:val="20"/>
          <w:szCs w:val="20"/>
        </w:rPr>
        <w:t>Протокол №</w:t>
      </w:r>
      <w:r w:rsidR="000740FA">
        <w:rPr>
          <w:rFonts w:ascii="Times New Roman" w:hAnsi="Times New Roman" w:cs="Times New Roman"/>
          <w:sz w:val="20"/>
          <w:szCs w:val="20"/>
        </w:rPr>
        <w:t xml:space="preserve"> 3</w:t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  <w:t xml:space="preserve">Приказ № </w:t>
      </w:r>
      <w:r w:rsidR="000740FA">
        <w:rPr>
          <w:rFonts w:ascii="Times New Roman" w:hAnsi="Times New Roman" w:cs="Times New Roman"/>
          <w:sz w:val="20"/>
          <w:szCs w:val="20"/>
        </w:rPr>
        <w:t>13</w:t>
      </w:r>
    </w:p>
    <w:p w:rsidR="00A17B2C" w:rsidRPr="00A17B2C" w:rsidRDefault="00A17B2C" w:rsidP="00A17B2C">
      <w:pPr>
        <w:pStyle w:val="a5"/>
        <w:rPr>
          <w:rFonts w:ascii="Times New Roman" w:hAnsi="Times New Roman" w:cs="Times New Roman"/>
          <w:sz w:val="20"/>
          <w:szCs w:val="20"/>
        </w:rPr>
      </w:pPr>
      <w:r w:rsidRPr="00A17B2C">
        <w:rPr>
          <w:rFonts w:ascii="Times New Roman" w:hAnsi="Times New Roman" w:cs="Times New Roman"/>
          <w:sz w:val="20"/>
          <w:szCs w:val="20"/>
        </w:rPr>
        <w:t>От «_</w:t>
      </w:r>
      <w:r w:rsidR="000740FA">
        <w:rPr>
          <w:rFonts w:ascii="Times New Roman" w:hAnsi="Times New Roman" w:cs="Times New Roman"/>
          <w:sz w:val="20"/>
          <w:szCs w:val="20"/>
        </w:rPr>
        <w:t>13</w:t>
      </w:r>
      <w:r w:rsidRPr="00A17B2C">
        <w:rPr>
          <w:rFonts w:ascii="Times New Roman" w:hAnsi="Times New Roman" w:cs="Times New Roman"/>
          <w:sz w:val="20"/>
          <w:szCs w:val="20"/>
        </w:rPr>
        <w:t>_» _</w:t>
      </w:r>
      <w:r w:rsidR="000740FA">
        <w:rPr>
          <w:rFonts w:ascii="Times New Roman" w:hAnsi="Times New Roman" w:cs="Times New Roman"/>
          <w:sz w:val="20"/>
          <w:szCs w:val="20"/>
        </w:rPr>
        <w:t>марта 2023г.</w:t>
      </w:r>
      <w:r w:rsidR="000740FA">
        <w:rPr>
          <w:rFonts w:ascii="Times New Roman" w:hAnsi="Times New Roman" w:cs="Times New Roman"/>
          <w:sz w:val="20"/>
          <w:szCs w:val="20"/>
        </w:rPr>
        <w:tab/>
      </w:r>
      <w:r w:rsidR="000740FA">
        <w:rPr>
          <w:rFonts w:ascii="Times New Roman" w:hAnsi="Times New Roman" w:cs="Times New Roman"/>
          <w:sz w:val="20"/>
          <w:szCs w:val="20"/>
        </w:rPr>
        <w:tab/>
      </w:r>
      <w:r w:rsidR="000740FA">
        <w:rPr>
          <w:rFonts w:ascii="Times New Roman" w:hAnsi="Times New Roman" w:cs="Times New Roman"/>
          <w:sz w:val="20"/>
          <w:szCs w:val="20"/>
        </w:rPr>
        <w:tab/>
      </w:r>
      <w:r w:rsidR="000740FA">
        <w:rPr>
          <w:rFonts w:ascii="Times New Roman" w:hAnsi="Times New Roman" w:cs="Times New Roman"/>
          <w:sz w:val="20"/>
          <w:szCs w:val="20"/>
        </w:rPr>
        <w:tab/>
      </w:r>
      <w:r w:rsidR="000740FA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>от «_</w:t>
      </w:r>
      <w:r w:rsidR="000740FA">
        <w:rPr>
          <w:rFonts w:ascii="Times New Roman" w:hAnsi="Times New Roman" w:cs="Times New Roman"/>
          <w:sz w:val="20"/>
          <w:szCs w:val="20"/>
        </w:rPr>
        <w:t>14</w:t>
      </w:r>
      <w:r w:rsidRPr="00A17B2C">
        <w:rPr>
          <w:rFonts w:ascii="Times New Roman" w:hAnsi="Times New Roman" w:cs="Times New Roman"/>
          <w:sz w:val="20"/>
          <w:szCs w:val="20"/>
        </w:rPr>
        <w:t>_» _</w:t>
      </w:r>
      <w:r w:rsidR="000740FA">
        <w:rPr>
          <w:rFonts w:ascii="Times New Roman" w:hAnsi="Times New Roman" w:cs="Times New Roman"/>
          <w:sz w:val="20"/>
          <w:szCs w:val="20"/>
        </w:rPr>
        <w:t>марта</w:t>
      </w:r>
      <w:r w:rsidRPr="00A17B2C">
        <w:rPr>
          <w:rFonts w:ascii="Times New Roman" w:hAnsi="Times New Roman" w:cs="Times New Roman"/>
          <w:sz w:val="20"/>
          <w:szCs w:val="20"/>
        </w:rPr>
        <w:t>_ 2023г.</w:t>
      </w:r>
    </w:p>
    <w:p w:rsidR="00A17B2C" w:rsidRPr="00A17B2C" w:rsidRDefault="00A17B2C" w:rsidP="00A17B2C">
      <w:pPr>
        <w:pStyle w:val="a5"/>
        <w:rPr>
          <w:rFonts w:ascii="Times New Roman" w:hAnsi="Times New Roman" w:cs="Times New Roman"/>
          <w:sz w:val="20"/>
          <w:szCs w:val="20"/>
        </w:rPr>
      </w:pPr>
      <w:r w:rsidRPr="00A17B2C">
        <w:rPr>
          <w:rFonts w:ascii="Times New Roman" w:hAnsi="Times New Roman" w:cs="Times New Roman"/>
          <w:sz w:val="20"/>
          <w:szCs w:val="20"/>
        </w:rPr>
        <w:t>Представитель</w:t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proofErr w:type="spellStart"/>
      <w:r w:rsidRPr="00A17B2C">
        <w:rPr>
          <w:rFonts w:ascii="Times New Roman" w:hAnsi="Times New Roman" w:cs="Times New Roman"/>
          <w:sz w:val="20"/>
          <w:szCs w:val="20"/>
        </w:rPr>
        <w:t>и.о</w:t>
      </w:r>
      <w:proofErr w:type="gramStart"/>
      <w:r w:rsidRPr="00A17B2C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Pr="00A17B2C">
        <w:rPr>
          <w:rFonts w:ascii="Times New Roman" w:hAnsi="Times New Roman" w:cs="Times New Roman"/>
          <w:sz w:val="20"/>
          <w:szCs w:val="20"/>
        </w:rPr>
        <w:t>аведующего</w:t>
      </w:r>
      <w:proofErr w:type="spellEnd"/>
      <w:r w:rsidRPr="00A17B2C">
        <w:rPr>
          <w:rFonts w:ascii="Times New Roman" w:hAnsi="Times New Roman" w:cs="Times New Roman"/>
          <w:sz w:val="20"/>
          <w:szCs w:val="20"/>
        </w:rPr>
        <w:t xml:space="preserve"> МАДОУ №3</w:t>
      </w:r>
    </w:p>
    <w:p w:rsidR="00A17B2C" w:rsidRPr="00A17B2C" w:rsidRDefault="00A17B2C" w:rsidP="00A17B2C">
      <w:pPr>
        <w:pStyle w:val="a5"/>
        <w:rPr>
          <w:rFonts w:ascii="Times New Roman" w:hAnsi="Times New Roman" w:cs="Times New Roman"/>
          <w:sz w:val="20"/>
          <w:szCs w:val="20"/>
        </w:rPr>
      </w:pPr>
      <w:r w:rsidRPr="00A17B2C">
        <w:rPr>
          <w:rFonts w:ascii="Times New Roman" w:hAnsi="Times New Roman" w:cs="Times New Roman"/>
          <w:sz w:val="20"/>
          <w:szCs w:val="20"/>
        </w:rPr>
        <w:t xml:space="preserve">Общего собрания </w:t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  <w:t>_________________________</w:t>
      </w:r>
    </w:p>
    <w:p w:rsidR="00A17B2C" w:rsidRPr="00A17B2C" w:rsidRDefault="00A17B2C" w:rsidP="00A17B2C">
      <w:pPr>
        <w:pStyle w:val="a5"/>
        <w:rPr>
          <w:rFonts w:ascii="Times New Roman" w:hAnsi="Times New Roman" w:cs="Times New Roman"/>
          <w:sz w:val="20"/>
          <w:szCs w:val="20"/>
        </w:rPr>
      </w:pPr>
      <w:r w:rsidRPr="00A17B2C">
        <w:rPr>
          <w:rFonts w:ascii="Times New Roman" w:hAnsi="Times New Roman" w:cs="Times New Roman"/>
          <w:sz w:val="20"/>
          <w:szCs w:val="20"/>
        </w:rPr>
        <w:t>_____________________</w:t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  <w:t>Банникова К.Н.</w:t>
      </w:r>
    </w:p>
    <w:p w:rsidR="00A17B2C" w:rsidRPr="00A17B2C" w:rsidRDefault="000740FA" w:rsidP="00A17B2C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E5EBB" wp14:editId="66F4F510">
                <wp:simplePos x="0" y="0"/>
                <wp:positionH relativeFrom="column">
                  <wp:posOffset>3547110</wp:posOffset>
                </wp:positionH>
                <wp:positionV relativeFrom="paragraph">
                  <wp:posOffset>59055</wp:posOffset>
                </wp:positionV>
                <wp:extent cx="2523490" cy="943610"/>
                <wp:effectExtent l="0" t="0" r="10160" b="279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943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0FA" w:rsidRDefault="000740FA" w:rsidP="000740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ДОКУМЕНТ ПОДПИСАН </w:t>
                            </w:r>
                          </w:p>
                          <w:p w:rsidR="000740FA" w:rsidRDefault="000740FA" w:rsidP="000740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ЭЛЕКТРОННОЙ ПОДПИСЬЮ</w:t>
                            </w:r>
                          </w:p>
                          <w:p w:rsidR="000740FA" w:rsidRDefault="000740FA" w:rsidP="000740F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Сертификат 00E92B274B0D85EE497622D2EFBB5FA62C </w:t>
                            </w:r>
                          </w:p>
                          <w:p w:rsidR="000740FA" w:rsidRDefault="000740FA" w:rsidP="000740F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Владелец:  Банникова Ксения Николаевна </w:t>
                            </w:r>
                          </w:p>
                          <w:p w:rsidR="000740FA" w:rsidRDefault="000740FA" w:rsidP="000740F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Действителен: с 27.06.2022 по 20.09.2023</w:t>
                            </w:r>
                          </w:p>
                          <w:p w:rsidR="000740FA" w:rsidRDefault="000740FA" w:rsidP="000740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279.3pt;margin-top:4.65pt;width:198.7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" fillcolor="white [3201]" strokecolor="#f79646 [3209]" strokeweight="2pt">
                <v:textbox>
                  <w:txbxContent>
                    <w:p w:rsidR="000740FA" w:rsidRDefault="000740FA" w:rsidP="000740F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ДОКУМЕНТ ПОДПИСАН </w:t>
                      </w:r>
                    </w:p>
                    <w:p w:rsidR="000740FA" w:rsidRDefault="000740FA" w:rsidP="000740F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ЭЛЕКТРОННОЙ ПОДПИСЬЮ</w:t>
                      </w:r>
                    </w:p>
                    <w:p w:rsidR="000740FA" w:rsidRDefault="000740FA" w:rsidP="000740F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Сертификат 00E92B274B0D85EE497622D2EFBB5FA62C </w:t>
                      </w:r>
                    </w:p>
                    <w:p w:rsidR="000740FA" w:rsidRDefault="000740FA" w:rsidP="000740F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Владелец:  Банникова Ксения Николаевна </w:t>
                      </w:r>
                    </w:p>
                    <w:p w:rsidR="000740FA" w:rsidRDefault="000740FA" w:rsidP="000740F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Действителен: с 27.06.2022 по 20.09.2023</w:t>
                      </w:r>
                    </w:p>
                    <w:p w:rsidR="000740FA" w:rsidRDefault="000740FA" w:rsidP="000740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17B2C" w:rsidRPr="00A17B2C">
        <w:rPr>
          <w:rFonts w:ascii="Times New Roman" w:hAnsi="Times New Roman" w:cs="Times New Roman"/>
          <w:sz w:val="20"/>
          <w:szCs w:val="20"/>
        </w:rPr>
        <w:t>Фархутдинова Л.А.</w:t>
      </w:r>
    </w:p>
    <w:p w:rsidR="00A17B2C" w:rsidRDefault="00A17B2C" w:rsidP="00A17B2C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A17B2C" w:rsidRDefault="00A17B2C" w:rsidP="00A17B2C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A17B2C" w:rsidRDefault="00A17B2C" w:rsidP="00A17B2C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0740FA" w:rsidRDefault="000740FA" w:rsidP="00A17B2C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0740FA" w:rsidRDefault="000740FA" w:rsidP="00A17B2C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A17B2C" w:rsidRDefault="00A17B2C" w:rsidP="00A17B2C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</w:p>
    <w:p w:rsidR="00A17B2C" w:rsidRDefault="00A17B2C" w:rsidP="00A17B2C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информирования работниками работодателя о возникновении конфликта интересов и порядка урегулирования выявленного конфликта интересов</w:t>
      </w:r>
      <w:bookmarkStart w:id="0" w:name="_GoBack"/>
      <w:bookmarkEnd w:id="0"/>
    </w:p>
    <w:p w:rsidR="00A17B2C" w:rsidRDefault="00A17B2C" w:rsidP="00A17B2C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(далее Порядок)</w:t>
      </w:r>
    </w:p>
    <w:p w:rsidR="00A17B2C" w:rsidRDefault="00A17B2C" w:rsidP="00A17B2C">
      <w:pPr>
        <w:pStyle w:val="ConsPlusNormal"/>
        <w:ind w:firstLine="540"/>
        <w:jc w:val="both"/>
      </w:pPr>
    </w:p>
    <w:p w:rsidR="00A17B2C" w:rsidRDefault="00A17B2C" w:rsidP="00A17B2C">
      <w:pPr>
        <w:pStyle w:val="ConsPlusNormal"/>
        <w:ind w:firstLine="540"/>
        <w:jc w:val="both"/>
      </w:pPr>
      <w:bookmarkStart w:id="1" w:name="Par225"/>
      <w:bookmarkEnd w:id="1"/>
      <w:proofErr w:type="gramStart"/>
      <w:r>
        <w:t>В соответствии со ст.10  Федерального закона от 25.12.2008 № 273 ФЗ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proofErr w:type="gramEnd"/>
    </w:p>
    <w:p w:rsidR="00A17B2C" w:rsidRDefault="00A17B2C" w:rsidP="00A17B2C">
      <w:pPr>
        <w:pStyle w:val="ConsPlusNormal"/>
        <w:ind w:firstLine="540"/>
        <w:jc w:val="both"/>
      </w:pPr>
      <w:proofErr w:type="gramStart"/>
      <w:r>
        <w:t xml:space="preserve">В  соответствии с ч.1 ст.10 ФЗ от 25.12.2008 № 237-ФЗ «О противодействии коррупции»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6" w:anchor="Par225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" w:history="1">
        <w:r>
          <w:rPr>
            <w:rStyle w:val="a4"/>
            <w:color w:val="auto"/>
            <w:u w:val="none"/>
          </w:rPr>
          <w:t>части 1</w:t>
        </w:r>
      </w:hyperlink>
      <w:r>
        <w:t xml:space="preserve"> настоящей статьи, и (или) состоящими с ним в близком родстве или свойстве лицами (родителями</w:t>
      </w:r>
      <w:proofErr w:type="gramEnd"/>
      <w:r>
        <w:t xml:space="preserve">, </w:t>
      </w:r>
      <w:proofErr w:type="gramStart"/>
      <w:r>
        <w:t>супругами, детьми, братьями, сестрами, а также братьями, сестрами, родителями, детьми супругов и супругами детей),</w:t>
      </w:r>
      <w:proofErr w:type="gramEnd"/>
      <w:r>
        <w:t xml:space="preserve"> гражданами или организациями, с которыми лицо, указанное в </w:t>
      </w:r>
      <w:hyperlink r:id="rId7" w:anchor="Par225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" w:history="1">
        <w:r>
          <w:rPr>
            <w:rStyle w:val="a4"/>
            <w:color w:val="auto"/>
            <w:u w:val="none"/>
          </w:rPr>
          <w:t>части 1</w:t>
        </w:r>
      </w:hyperlink>
      <w:r>
        <w:t xml:space="preserve"> ст.10 ФЗ № 273 от 25.12.2008,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17B2C" w:rsidRPr="00A17B2C" w:rsidRDefault="00A17B2C" w:rsidP="00A17B2C">
      <w:pPr>
        <w:pStyle w:val="ConsPlusNormal"/>
        <w:numPr>
          <w:ilvl w:val="0"/>
          <w:numId w:val="1"/>
        </w:numPr>
        <w:spacing w:before="240"/>
      </w:pPr>
      <w:r w:rsidRPr="00A17B2C">
        <w:t>Рассмотрением уведомлений о конфликте интересов занимается Комиссии по соблюдению требований к служебно</w:t>
      </w:r>
      <w:r>
        <w:t>му поведению сотрудников</w:t>
      </w:r>
      <w:r w:rsidRPr="00A17B2C">
        <w:t xml:space="preserve"> и урегулированию конфликта интересов (далее – Комиссия), (далее Комисси</w:t>
      </w:r>
      <w:r>
        <w:t>я), которая создается приказом заведующего ДОУ</w:t>
      </w:r>
      <w:r w:rsidRPr="00A17B2C">
        <w:t>.</w:t>
      </w:r>
    </w:p>
    <w:p w:rsidR="00A17B2C" w:rsidRDefault="00A17B2C" w:rsidP="00A17B2C">
      <w:pPr>
        <w:pStyle w:val="ConsPlusNormal"/>
        <w:numPr>
          <w:ilvl w:val="0"/>
          <w:numId w:val="1"/>
        </w:numPr>
        <w:spacing w:before="240"/>
        <w:ind w:left="0" w:firstLine="567"/>
        <w:jc w:val="both"/>
      </w:pPr>
      <w:r>
        <w:t>В рамках действующего законодательства (ст.11 ФЗ от 25.12.2008 № 273-ФЗ) и антикоррупционной политики учреждения  сотрудники учреждения обязаны:</w:t>
      </w:r>
    </w:p>
    <w:p w:rsidR="00A17B2C" w:rsidRDefault="00A17B2C" w:rsidP="00A17B2C">
      <w:pPr>
        <w:pStyle w:val="ConsPlusNormal"/>
        <w:ind w:firstLine="540"/>
        <w:jc w:val="both"/>
      </w:pPr>
      <w:bookmarkStart w:id="2" w:name="Par235"/>
      <w:bookmarkEnd w:id="2"/>
      <w:r>
        <w:t>2.1 Обязаны принимать меры по недопущению любой возможности возникновения конфликта интересов.</w:t>
      </w:r>
    </w:p>
    <w:p w:rsidR="00A17B2C" w:rsidRDefault="00A17B2C" w:rsidP="00A17B2C">
      <w:pPr>
        <w:pStyle w:val="ConsPlusNormal"/>
        <w:ind w:firstLine="540"/>
        <w:jc w:val="both"/>
      </w:pPr>
      <w:r>
        <w:t>2.2 Обязаны уведомить лицо ответственное за противодействие коррупции в учреждении о возникшем конфликте интересов или о возможности его возникновения, как только ему станет об этом известно, по  форме установленной  настоящим Порядком, с последующей регистрацией данного уведомления</w:t>
      </w:r>
    </w:p>
    <w:p w:rsidR="00A17B2C" w:rsidRDefault="00A17B2C" w:rsidP="00A17B2C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В ходе предварительного рассмотрения уведомлений лицо, ответственное за противодействие коррупции, имеет право получать  в установленном порядке от лиц, направивших уведомления, пояснения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изложенным в них обстоятельствами.</w:t>
      </w:r>
    </w:p>
    <w:p w:rsidR="00A17B2C" w:rsidRDefault="00A17B2C" w:rsidP="00A17B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По результатам предварительного рассмотрения уведомлений поступивших в учреждение, лицом ответственным за противодействие коррупции подготавливается мотивированное заключение на каждое из них.</w:t>
      </w:r>
    </w:p>
    <w:p w:rsidR="00A17B2C" w:rsidRDefault="00A17B2C" w:rsidP="00A17B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в  течение семи рабочих дней со дня поступления уведомлений должностному лицу, предоставляются в  Комиссию  для дальнейшего рассмотрения и принятия решения, которое в свою очередь направляется на рассмотрение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заведующему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17B2C" w:rsidRDefault="00A17B2C" w:rsidP="00A17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 результатам рассмотрения им уведомлений в течение трех рабочих дней принимаются одно из следующих решений:</w:t>
      </w:r>
    </w:p>
    <w:p w:rsidR="00A17B2C" w:rsidRDefault="00A17B2C" w:rsidP="00A17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17B2C" w:rsidRDefault="00A17B2C" w:rsidP="00A17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заинтересованность, приводит или может привести к конфликту интересов;</w:t>
      </w:r>
    </w:p>
    <w:p w:rsidR="00A17B2C" w:rsidRDefault="00A17B2C" w:rsidP="00A17B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 требования об урегулировании конфликта интересов</w:t>
      </w:r>
    </w:p>
    <w:p w:rsidR="00A17B2C" w:rsidRDefault="00A17B2C" w:rsidP="00A17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принятия решения, что при исполнении должностных обязанностей лицом, направившим уведомление, личная заинтересованность, приводит или может привести к конфликту интересов, в соответствии с законодательством российской  Федерации заведующий учреждения принимает меры или обеспечивает принятие мер по предотвращению или урегулированию конфликта интересов либо в срок не позднее  двух рабочих дней принятия решения, в письменной форме рекомендует лицу, направившему уведомление, принять такие меры</w:t>
      </w:r>
    </w:p>
    <w:p w:rsidR="00A17B2C" w:rsidRDefault="00A17B2C" w:rsidP="00A17B2C">
      <w:pPr>
        <w:pStyle w:val="ConsPlusNormal"/>
        <w:ind w:firstLine="540"/>
        <w:jc w:val="both"/>
      </w:pPr>
      <w:r>
        <w:t>Возможен отвод или самоотвода указанного лица в случаях и порядке, предусмотренных законодательством Российской Федерации.</w:t>
      </w:r>
    </w:p>
    <w:p w:rsidR="00A17B2C" w:rsidRDefault="00A17B2C" w:rsidP="00A17B2C">
      <w:pPr>
        <w:pStyle w:val="ConsPlusNormal"/>
        <w:ind w:firstLine="540"/>
        <w:jc w:val="both"/>
      </w:pPr>
    </w:p>
    <w:p w:rsidR="00A17B2C" w:rsidRDefault="00A17B2C" w:rsidP="00A17B2C">
      <w:pPr>
        <w:pStyle w:val="ConsPlusNormal"/>
        <w:ind w:firstLine="540"/>
        <w:jc w:val="both"/>
      </w:pPr>
      <w:r>
        <w:t>3. Непринятие сотрудником,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A17B2C" w:rsidRDefault="00A17B2C" w:rsidP="00A17B2C">
      <w:pPr>
        <w:pStyle w:val="ConsPlusNormal"/>
        <w:ind w:firstLine="540"/>
        <w:jc w:val="both"/>
      </w:pPr>
    </w:p>
    <w:p w:rsidR="00A17B2C" w:rsidRDefault="00A17B2C" w:rsidP="00A17B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A17B2C" w:rsidRDefault="00A17B2C" w:rsidP="00A17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B2C" w:rsidRDefault="00A17B2C" w:rsidP="00A17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B2C" w:rsidRDefault="00A17B2C" w:rsidP="00A17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B2C" w:rsidRDefault="00A17B2C" w:rsidP="00A17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B2C" w:rsidRDefault="00A17B2C" w:rsidP="00A17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B2C" w:rsidRDefault="00A17B2C" w:rsidP="00A17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B2C" w:rsidRDefault="00A17B2C" w:rsidP="00A17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B2C" w:rsidRPr="006627F0" w:rsidRDefault="00A17B2C" w:rsidP="00A17B2C">
      <w:pPr>
        <w:jc w:val="right"/>
        <w:rPr>
          <w:rFonts w:ascii="Times New Roman" w:hAnsi="Times New Roman" w:cs="Times New Roman"/>
        </w:rPr>
      </w:pPr>
      <w:r w:rsidRPr="006627F0">
        <w:rPr>
          <w:rFonts w:ascii="Times New Roman" w:hAnsi="Times New Roman" w:cs="Times New Roman"/>
        </w:rPr>
        <w:lastRenderedPageBreak/>
        <w:t>Приложение 1</w:t>
      </w:r>
    </w:p>
    <w:p w:rsidR="006627F0" w:rsidRPr="006627F0" w:rsidRDefault="006627F0" w:rsidP="006627F0">
      <w:pPr>
        <w:pStyle w:val="a5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</w:t>
      </w:r>
      <w:r w:rsidRPr="006627F0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у</w:t>
      </w:r>
    </w:p>
    <w:p w:rsidR="006627F0" w:rsidRDefault="006627F0" w:rsidP="006627F0">
      <w:pPr>
        <w:pStyle w:val="a5"/>
        <w:ind w:left="6372"/>
        <w:jc w:val="right"/>
        <w:rPr>
          <w:rFonts w:ascii="Times New Roman" w:hAnsi="Times New Roman" w:cs="Times New Roman"/>
          <w:sz w:val="20"/>
          <w:szCs w:val="20"/>
        </w:rPr>
      </w:pPr>
      <w:r w:rsidRPr="006627F0">
        <w:rPr>
          <w:rFonts w:ascii="Times New Roman" w:hAnsi="Times New Roman" w:cs="Times New Roman"/>
          <w:sz w:val="20"/>
          <w:szCs w:val="20"/>
        </w:rPr>
        <w:t xml:space="preserve">информирования работниками работодателя о возникновении </w:t>
      </w:r>
      <w:r>
        <w:rPr>
          <w:rFonts w:ascii="Times New Roman" w:hAnsi="Times New Roman" w:cs="Times New Roman"/>
          <w:sz w:val="20"/>
          <w:szCs w:val="20"/>
        </w:rPr>
        <w:t>конфликта интересов и порядка</w:t>
      </w:r>
    </w:p>
    <w:p w:rsidR="006627F0" w:rsidRDefault="006627F0" w:rsidP="006627F0">
      <w:pPr>
        <w:pStyle w:val="a5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урегулирования выявленного</w:t>
      </w:r>
    </w:p>
    <w:p w:rsidR="006627F0" w:rsidRPr="006627F0" w:rsidRDefault="006627F0" w:rsidP="006627F0">
      <w:pPr>
        <w:pStyle w:val="a5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627F0">
        <w:rPr>
          <w:rFonts w:ascii="Times New Roman" w:hAnsi="Times New Roman" w:cs="Times New Roman"/>
          <w:sz w:val="20"/>
          <w:szCs w:val="20"/>
        </w:rPr>
        <w:t>конфликта интересов</w:t>
      </w:r>
    </w:p>
    <w:p w:rsidR="00A17B2C" w:rsidRDefault="00A17B2C" w:rsidP="006627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42"/>
        <w:gridCol w:w="4829"/>
      </w:tblGrid>
      <w:tr w:rsidR="00A17B2C" w:rsidTr="00A17B2C">
        <w:tc>
          <w:tcPr>
            <w:tcW w:w="5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17B2C" w:rsidRDefault="00A17B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______________________</w:t>
            </w:r>
          </w:p>
          <w:p w:rsidR="00A17B2C" w:rsidRDefault="00A17B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(отметка об ознакомлении)</w:t>
            </w:r>
          </w:p>
          <w:p w:rsidR="00A17B2C" w:rsidRDefault="00A17B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17B2C" w:rsidRDefault="00A17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7B2C" w:rsidRDefault="00A17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17B2C" w:rsidRDefault="006627F0" w:rsidP="00A17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A17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аведующему МАДОУ №3</w:t>
            </w:r>
          </w:p>
          <w:p w:rsidR="00A17B2C" w:rsidRDefault="006627F0" w:rsidP="0066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A17B2C" w:rsidRDefault="00A17B2C" w:rsidP="00A17B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от_____________________</w:t>
            </w:r>
          </w:p>
          <w:p w:rsidR="00A17B2C" w:rsidRDefault="00A17B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(Ф.И.О, должность)</w:t>
            </w:r>
          </w:p>
          <w:p w:rsidR="00A17B2C" w:rsidRDefault="00A17B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_________________________________</w:t>
            </w:r>
          </w:p>
          <w:p w:rsidR="00A17B2C" w:rsidRDefault="00A17B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17B2C" w:rsidRDefault="00A17B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________________________________</w:t>
            </w:r>
          </w:p>
          <w:p w:rsidR="00A17B2C" w:rsidRDefault="00A17B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17B2C" w:rsidRDefault="00A17B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17B2C" w:rsidTr="00A17B2C">
        <w:tc>
          <w:tcPr>
            <w:tcW w:w="5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17B2C" w:rsidRDefault="00A17B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17B2C" w:rsidRDefault="00A17B2C" w:rsidP="00A17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17B2C" w:rsidRDefault="00A17B2C" w:rsidP="006627F0">
      <w:pPr>
        <w:rPr>
          <w:rFonts w:ascii="Times New Roman" w:hAnsi="Times New Roman" w:cs="Times New Roman"/>
          <w:sz w:val="24"/>
          <w:szCs w:val="24"/>
        </w:rPr>
      </w:pPr>
    </w:p>
    <w:p w:rsidR="00A17B2C" w:rsidRDefault="00A17B2C" w:rsidP="00A17B2C">
      <w:pPr>
        <w:ind w:firstLine="70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УВЕДОМЛЕНИЕ</w:t>
      </w:r>
    </w:p>
    <w:p w:rsidR="00A17B2C" w:rsidRDefault="00A17B2C" w:rsidP="00A17B2C">
      <w:pPr>
        <w:spacing w:after="0"/>
        <w:ind w:firstLine="70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возникновении личной заинтересованности при исполнении </w:t>
      </w:r>
    </w:p>
    <w:p w:rsidR="00A17B2C" w:rsidRDefault="00A17B2C" w:rsidP="00A17B2C">
      <w:pPr>
        <w:spacing w:after="0"/>
        <w:ind w:firstLine="70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0"/>
          <w:szCs w:val="20"/>
        </w:rPr>
        <w:t>которая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приводит или может привести </w:t>
      </w:r>
    </w:p>
    <w:p w:rsidR="00A17B2C" w:rsidRDefault="00A17B2C" w:rsidP="00A17B2C">
      <w:pPr>
        <w:spacing w:after="0"/>
        <w:ind w:firstLine="70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конфликту интересов</w:t>
      </w:r>
    </w:p>
    <w:p w:rsidR="00A17B2C" w:rsidRDefault="00A17B2C" w:rsidP="006627F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17B2C" w:rsidRDefault="00A17B2C" w:rsidP="00A17B2C">
      <w:pPr>
        <w:ind w:firstLine="70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A17B2C" w:rsidRDefault="00A17B2C" w:rsidP="00A17B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Обстоятельства, являющиеся основанием возникновения личной заинтересованности:</w:t>
      </w:r>
    </w:p>
    <w:p w:rsidR="00A17B2C" w:rsidRDefault="00A17B2C" w:rsidP="00A17B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="00C15C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A17B2C" w:rsidRDefault="00A17B2C" w:rsidP="00A17B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A251A5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A17B2C" w:rsidRDefault="00A17B2C" w:rsidP="00A17B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заинтересованность:_______________________________________________________________________________</w:t>
      </w:r>
      <w:r w:rsidR="00C15C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A17B2C" w:rsidRDefault="00A17B2C" w:rsidP="00A17B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="00C15C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A17B2C" w:rsidRDefault="00A17B2C" w:rsidP="00A17B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Предлагаемые меры по предотвращению или устранению конфликта интересов:</w:t>
      </w:r>
    </w:p>
    <w:p w:rsidR="00A17B2C" w:rsidRDefault="00A17B2C" w:rsidP="00A17B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  <w:r w:rsidR="00C15C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A17B2C" w:rsidRDefault="00A17B2C" w:rsidP="00A17B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C15C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A17B2C" w:rsidRDefault="00A17B2C" w:rsidP="00A17B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Намереваюсь (не </w:t>
      </w:r>
      <w:r w:rsidR="00C15CD7">
        <w:rPr>
          <w:rFonts w:ascii="Times New Roman" w:hAnsi="Times New Roman" w:cs="Times New Roman"/>
          <w:sz w:val="20"/>
          <w:szCs w:val="20"/>
        </w:rPr>
        <w:t>намереваюсь</w:t>
      </w:r>
      <w:r>
        <w:rPr>
          <w:rFonts w:ascii="Times New Roman" w:hAnsi="Times New Roman" w:cs="Times New Roman"/>
          <w:sz w:val="20"/>
          <w:szCs w:val="20"/>
        </w:rPr>
        <w:t>) лично присутствовать на заседании комиссии по конфликту интересов при рассмотрении настоящего уведомления (нужное подчеркнуть)</w:t>
      </w:r>
    </w:p>
    <w:p w:rsidR="00A17B2C" w:rsidRDefault="00A17B2C" w:rsidP="00A17B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251A5" w:rsidRDefault="00A17B2C" w:rsidP="00A17B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«___»_____________20__г. _________________________________/___________________</w:t>
      </w:r>
    </w:p>
    <w:p w:rsidR="00A17B2C" w:rsidRDefault="00A17B2C" w:rsidP="00A17B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(подпись лица направившего уведомление)           (расшифровка подписи)</w:t>
      </w:r>
    </w:p>
    <w:p w:rsidR="001C2C55" w:rsidRPr="00A251A5" w:rsidRDefault="00A251A5" w:rsidP="00A251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</w:t>
      </w:r>
    </w:p>
    <w:sectPr w:rsidR="001C2C55" w:rsidRPr="00A2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E5756"/>
    <w:multiLevelType w:val="hybridMultilevel"/>
    <w:tmpl w:val="67F8F27C"/>
    <w:lvl w:ilvl="0" w:tplc="D184582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C6"/>
    <w:rsid w:val="000740FA"/>
    <w:rsid w:val="001C2C55"/>
    <w:rsid w:val="006627F0"/>
    <w:rsid w:val="00820EC6"/>
    <w:rsid w:val="00A17B2C"/>
    <w:rsid w:val="00A251A5"/>
    <w:rsid w:val="00C1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17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A17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17B2C"/>
    <w:rPr>
      <w:color w:val="0000FF"/>
      <w:u w:val="single"/>
    </w:rPr>
  </w:style>
  <w:style w:type="paragraph" w:styleId="a5">
    <w:name w:val="No Spacing"/>
    <w:uiPriority w:val="1"/>
    <w:qFormat/>
    <w:rsid w:val="00A17B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17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A17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17B2C"/>
    <w:rPr>
      <w:color w:val="0000FF"/>
      <w:u w:val="single"/>
    </w:rPr>
  </w:style>
  <w:style w:type="paragraph" w:styleId="a5">
    <w:name w:val="No Spacing"/>
    <w:uiPriority w:val="1"/>
    <w:qFormat/>
    <w:rsid w:val="00A17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ownloads\poryadok-konflikt_interessov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poryadok-konflikt_interessov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2023-03-13T06:09:00Z</cp:lastPrinted>
  <dcterms:created xsi:type="dcterms:W3CDTF">2023-03-13T04:08:00Z</dcterms:created>
  <dcterms:modified xsi:type="dcterms:W3CDTF">2023-03-15T06:03:00Z</dcterms:modified>
</cp:coreProperties>
</file>