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A0" w:rsidRDefault="00F656A0" w:rsidP="00F656A0">
      <w:pPr>
        <w:pStyle w:val="a4"/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656A0" w:rsidRDefault="00F656A0" w:rsidP="00F656A0">
      <w:pPr>
        <w:pStyle w:val="a4"/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r w:rsidRPr="00F656A0">
        <w:rPr>
          <w:rFonts w:ascii="Times New Roman" w:hAnsi="Times New Roman" w:cs="Times New Roman"/>
        </w:rPr>
        <w:t>УТВЕРЖДЕН:</w:t>
      </w:r>
    </w:p>
    <w:bookmarkEnd w:id="0"/>
    <w:p w:rsidR="00F656A0" w:rsidRDefault="00F656A0" w:rsidP="00F656A0">
      <w:pPr>
        <w:pStyle w:val="a4"/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Приказ № 50/3</w:t>
      </w:r>
    </w:p>
    <w:p w:rsidR="00F656A0" w:rsidRDefault="00F656A0" w:rsidP="00F656A0">
      <w:pPr>
        <w:pStyle w:val="a4"/>
        <w:ind w:left="99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15.06.2022г.</w:t>
      </w:r>
    </w:p>
    <w:p w:rsidR="00F656A0" w:rsidRDefault="00F656A0" w:rsidP="00F656A0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proofErr w:type="spellEnd"/>
      <w:r>
        <w:rPr>
          <w:rFonts w:ascii="Times New Roman" w:hAnsi="Times New Roman" w:cs="Times New Roman"/>
        </w:rPr>
        <w:t xml:space="preserve"> МАДОУ №3</w:t>
      </w:r>
    </w:p>
    <w:p w:rsidR="00F656A0" w:rsidRDefault="00F656A0" w:rsidP="00F656A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F656A0" w:rsidRDefault="00F656A0" w:rsidP="00F656A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К.Н.</w:t>
      </w:r>
    </w:p>
    <w:p w:rsidR="00F656A0" w:rsidRDefault="00F656A0" w:rsidP="00F656A0">
      <w:pPr>
        <w:pStyle w:val="a4"/>
        <w:jc w:val="right"/>
        <w:rPr>
          <w:rFonts w:ascii="Times New Roman" w:hAnsi="Times New Roman" w:cs="Times New Roman"/>
        </w:rPr>
      </w:pPr>
    </w:p>
    <w:p w:rsidR="00B76EE7" w:rsidRPr="00B76EE7" w:rsidRDefault="00B76EE7" w:rsidP="00B76EE7">
      <w:pPr>
        <w:jc w:val="center"/>
        <w:rPr>
          <w:rFonts w:ascii="Times New Roman" w:hAnsi="Times New Roman" w:cs="Times New Roman"/>
          <w:b/>
        </w:rPr>
      </w:pPr>
      <w:r w:rsidRPr="00B76EE7">
        <w:rPr>
          <w:rFonts w:ascii="Times New Roman" w:hAnsi="Times New Roman" w:cs="Times New Roman"/>
          <w:b/>
        </w:rPr>
        <w:t xml:space="preserve">ПЛАН работы </w:t>
      </w:r>
      <w:r w:rsidRPr="00B76EE7">
        <w:rPr>
          <w:rFonts w:ascii="Times New Roman" w:hAnsi="Times New Roman" w:cs="Times New Roman"/>
          <w:b/>
          <w:sz w:val="24"/>
          <w:szCs w:val="24"/>
        </w:rPr>
        <w:t>МАДОУ №3 «Золотой ключик»</w:t>
      </w:r>
      <w:r w:rsidRPr="00B76EE7">
        <w:rPr>
          <w:rFonts w:ascii="Times New Roman" w:hAnsi="Times New Roman" w:cs="Times New Roman"/>
          <w:b/>
        </w:rPr>
        <w:t xml:space="preserve"> по п</w:t>
      </w:r>
      <w:r>
        <w:rPr>
          <w:rFonts w:ascii="Times New Roman" w:hAnsi="Times New Roman" w:cs="Times New Roman"/>
          <w:b/>
        </w:rPr>
        <w:t>ротиводействию коррупции на 2022</w:t>
      </w:r>
      <w:r w:rsidRPr="00B76EE7">
        <w:rPr>
          <w:rFonts w:ascii="Times New Roman" w:hAnsi="Times New Roman" w:cs="Times New Roman"/>
          <w:b/>
        </w:rPr>
        <w:t>–2024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B76EE7" w:rsidTr="00B76EE7">
        <w:tc>
          <w:tcPr>
            <w:tcW w:w="675" w:type="dxa"/>
          </w:tcPr>
          <w:p w:rsidR="00B76EE7" w:rsidRPr="00B76EE7" w:rsidRDefault="00B76EE7" w:rsidP="00B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B76EE7" w:rsidRPr="00B76EE7" w:rsidRDefault="00B76EE7" w:rsidP="00B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B76EE7" w:rsidRPr="00B76EE7" w:rsidRDefault="00B76EE7" w:rsidP="00B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97" w:type="dxa"/>
          </w:tcPr>
          <w:p w:rsidR="00B76EE7" w:rsidRPr="00B76EE7" w:rsidRDefault="00B76EE7" w:rsidP="00B7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76EE7" w:rsidTr="00721D2B">
        <w:tc>
          <w:tcPr>
            <w:tcW w:w="14786" w:type="dxa"/>
            <w:gridSpan w:val="4"/>
          </w:tcPr>
          <w:p w:rsidR="00B76EE7" w:rsidRPr="00B76EE7" w:rsidRDefault="00B76EE7" w:rsidP="00B7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  <w:p w:rsidR="00B76EE7" w:rsidRDefault="00B76EE7" w:rsidP="00B76EE7">
            <w:pPr>
              <w:rPr>
                <w:rFonts w:ascii="Times New Roman" w:hAnsi="Times New Roman" w:cs="Times New Roman"/>
              </w:rPr>
            </w:pPr>
          </w:p>
        </w:tc>
      </w:tr>
      <w:tr w:rsidR="00B76EE7" w:rsidTr="00B76EE7">
        <w:tc>
          <w:tcPr>
            <w:tcW w:w="675" w:type="dxa"/>
          </w:tcPr>
          <w:p w:rsidR="00B76EE7" w:rsidRDefault="00B76EE7" w:rsidP="00872C17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6717" w:type="dxa"/>
          </w:tcPr>
          <w:p w:rsidR="00B76EE7" w:rsidRDefault="00B76EE7" w:rsidP="00872C17">
            <w:pPr>
              <w:ind w:left="-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изменения антикоррупционного законодательства Российской Федерации</w:t>
            </w:r>
          </w:p>
        </w:tc>
        <w:tc>
          <w:tcPr>
            <w:tcW w:w="3697" w:type="dxa"/>
          </w:tcPr>
          <w:p w:rsidR="00B76EE7" w:rsidRDefault="00B76EE7" w:rsidP="00B76E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B76EE7" w:rsidRDefault="00B76EE7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F61AB" w:rsidTr="00B76EE7">
        <w:tc>
          <w:tcPr>
            <w:tcW w:w="675" w:type="dxa"/>
          </w:tcPr>
          <w:p w:rsidR="003F61AB" w:rsidRDefault="003F61AB" w:rsidP="00872C17">
            <w:pPr>
              <w:ind w:left="-36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717" w:type="dxa"/>
          </w:tcPr>
          <w:p w:rsidR="003F61AB" w:rsidRDefault="003F61AB" w:rsidP="00872C17">
            <w:pPr>
              <w:ind w:left="-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Разработка </w:t>
            </w:r>
            <w:r>
              <w:rPr>
                <w:rFonts w:ascii="Liberation Serif" w:hAnsi="Liberation Serif" w:cs="Liberation Serif"/>
              </w:rPr>
              <w:t>нормативных правовых актов ДОУ</w:t>
            </w:r>
            <w:r>
              <w:rPr>
                <w:rFonts w:ascii="Liberation Serif" w:hAnsi="Liberation Serif" w:cs="Liberation Serif"/>
              </w:rPr>
              <w:t xml:space="preserve"> в связи с </w:t>
            </w:r>
            <w:r>
              <w:rPr>
                <w:rFonts w:ascii="Liberation Serif" w:hAnsi="Liberation Serif" w:cs="Liberation Serif"/>
              </w:rPr>
              <w:t>изменения</w:t>
            </w:r>
            <w:r>
              <w:rPr>
                <w:rFonts w:ascii="Liberation Serif" w:hAnsi="Liberation Serif" w:cs="Liberation Serif"/>
              </w:rPr>
              <w:t xml:space="preserve">ми </w:t>
            </w:r>
            <w:r>
              <w:rPr>
                <w:rFonts w:ascii="Liberation Serif" w:hAnsi="Liberation Serif" w:cs="Liberation Serif"/>
              </w:rPr>
              <w:t xml:space="preserve"> антикоррупционного законодательства Российской Федерации</w:t>
            </w:r>
          </w:p>
        </w:tc>
        <w:tc>
          <w:tcPr>
            <w:tcW w:w="3697" w:type="dxa"/>
          </w:tcPr>
          <w:p w:rsidR="003F61AB" w:rsidRDefault="003F61AB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3F61AB" w:rsidRDefault="003F61AB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F61AB" w:rsidTr="00B76EE7">
        <w:tc>
          <w:tcPr>
            <w:tcW w:w="675" w:type="dxa"/>
          </w:tcPr>
          <w:p w:rsidR="003F61AB" w:rsidRDefault="003F61AB" w:rsidP="00872C17">
            <w:pPr>
              <w:jc w:val="center"/>
            </w:pPr>
            <w:r>
              <w:rPr>
                <w:rFonts w:cs="Liberation Serif"/>
              </w:rPr>
              <w:t>3.</w:t>
            </w:r>
          </w:p>
        </w:tc>
        <w:tc>
          <w:tcPr>
            <w:tcW w:w="6717" w:type="dxa"/>
          </w:tcPr>
          <w:p w:rsidR="003F61AB" w:rsidRDefault="003F61AB" w:rsidP="00872C17">
            <w:pPr>
              <w:ind w:left="-3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нормативных правовых актов ДОУ</w:t>
            </w:r>
          </w:p>
          <w:p w:rsidR="003F61AB" w:rsidRDefault="003F61AB" w:rsidP="00872C17">
            <w:pPr>
              <w:ind w:left="-36"/>
            </w:pPr>
            <w:r>
              <w:rPr>
                <w:rFonts w:ascii="Liberation Serif" w:hAnsi="Liberation Serif" w:cs="Liberation Serif"/>
              </w:rPr>
              <w:t>в разделе «Противодействие коррупции» на официальном сайте ДОУ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3F61AB" w:rsidTr="00C20ED9">
        <w:tc>
          <w:tcPr>
            <w:tcW w:w="14786" w:type="dxa"/>
            <w:gridSpan w:val="4"/>
          </w:tcPr>
          <w:p w:rsidR="003F61AB" w:rsidRDefault="003F61AB" w:rsidP="00B7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2. Совершенствование работы по профилактике коррупционных и иных правонарушений</w:t>
            </w:r>
          </w:p>
        </w:tc>
      </w:tr>
      <w:tr w:rsidR="003F61AB" w:rsidTr="00B76EE7">
        <w:tc>
          <w:tcPr>
            <w:tcW w:w="675" w:type="dxa"/>
          </w:tcPr>
          <w:p w:rsidR="003F61AB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Обеспечение действенного функционирования Комиссии по соблюдению требований к служебному поведению сотрудников ДОУ и урегулированию конфликта интересов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Liberation Serif" w:hAnsi="Liberation Serif" w:cs="Liberation Serif"/>
              </w:rPr>
              <w:t>Комиссии по соблюдению требований к служебному поведению сотрудников ДОУ и урегулированию конфликта интересов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по мере возникновения оснований для заседания комиссий</w:t>
            </w:r>
          </w:p>
        </w:tc>
      </w:tr>
      <w:tr w:rsidR="003F61AB" w:rsidTr="00B76EE7">
        <w:tc>
          <w:tcPr>
            <w:tcW w:w="675" w:type="dxa"/>
          </w:tcPr>
          <w:p w:rsidR="003F61AB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Обобщение практики уведомления о фактах склонения работников ДОУ к совершению коррупционных правонарушений</w:t>
            </w:r>
          </w:p>
        </w:tc>
        <w:tc>
          <w:tcPr>
            <w:tcW w:w="3697" w:type="dxa"/>
          </w:tcPr>
          <w:p w:rsidR="003F61AB" w:rsidRPr="003F61AB" w:rsidRDefault="003F61AB" w:rsidP="003F61A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</w:rPr>
              <w:br/>
              <w:t xml:space="preserve">за первое полугодие – </w:t>
            </w:r>
          </w:p>
          <w:p w:rsidR="003F61AB" w:rsidRDefault="003F61AB" w:rsidP="00B76E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30-го числа месяца, следующего за отчетным полугодием,</w:t>
            </w:r>
          </w:p>
          <w:p w:rsidR="003F61AB" w:rsidRDefault="003F61AB" w:rsidP="00B76EE7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за отчетный год –             до 30 апреля года, следующего за отчетным годом</w:t>
            </w:r>
          </w:p>
        </w:tc>
      </w:tr>
      <w:tr w:rsidR="003F61AB" w:rsidTr="00B76EE7">
        <w:tc>
          <w:tcPr>
            <w:tcW w:w="675" w:type="dxa"/>
          </w:tcPr>
          <w:p w:rsidR="003F61AB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7" w:type="dxa"/>
          </w:tcPr>
          <w:p w:rsidR="003F61AB" w:rsidRDefault="003F61AB" w:rsidP="00B76E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Заключение договоров – дарения в случае оказания имущественной благотворительной, спонсорской помощи в соответствии с законодательством</w:t>
            </w:r>
          </w:p>
          <w:p w:rsidR="00F656A0" w:rsidRDefault="00F656A0" w:rsidP="00B76EE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97" w:type="dxa"/>
          </w:tcPr>
          <w:p w:rsidR="003F61AB" w:rsidRDefault="003F61AB" w:rsidP="003F61A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697" w:type="dxa"/>
          </w:tcPr>
          <w:p w:rsidR="003F61AB" w:rsidRDefault="003F61AB" w:rsidP="003F61A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</w:t>
            </w:r>
            <w:proofErr w:type="gramStart"/>
            <w:r>
              <w:rPr>
                <w:rFonts w:ascii="Liberation Serif" w:hAnsi="Liberation Serif" w:cs="Liberation Serif"/>
              </w:rPr>
              <w:t>пере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оказания помощи</w:t>
            </w:r>
          </w:p>
        </w:tc>
      </w:tr>
      <w:tr w:rsidR="003F61AB" w:rsidTr="00562BB2">
        <w:tc>
          <w:tcPr>
            <w:tcW w:w="14786" w:type="dxa"/>
            <w:gridSpan w:val="4"/>
          </w:tcPr>
          <w:p w:rsidR="003F61AB" w:rsidRDefault="003F61AB" w:rsidP="003F61A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3. 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3F61AB" w:rsidTr="00B76EE7">
        <w:tc>
          <w:tcPr>
            <w:tcW w:w="675" w:type="dxa"/>
          </w:tcPr>
          <w:p w:rsidR="003F61AB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17" w:type="dxa"/>
          </w:tcPr>
          <w:p w:rsidR="003F61AB" w:rsidRPr="003F61AB" w:rsidRDefault="003F61AB" w:rsidP="003F61AB">
            <w:pPr>
              <w:tabs>
                <w:tab w:val="left" w:pos="426"/>
                <w:tab w:val="left" w:pos="1560"/>
              </w:tabs>
              <w:rPr>
                <w:rFonts w:ascii="Times New Roman" w:hAnsi="Times New Roman" w:cs="Times New Roman"/>
              </w:rPr>
            </w:pPr>
            <w:r w:rsidRPr="003F61AB">
              <w:rPr>
                <w:rFonts w:ascii="Times New Roman" w:hAnsi="Times New Roman" w:cs="Times New Roman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от 18 июля 2011 года № 223-ФЗ </w:t>
            </w:r>
            <w:r w:rsidRPr="003F61AB">
              <w:rPr>
                <w:rFonts w:ascii="Times New Roman" w:hAnsi="Times New Roman" w:cs="Times New Roman"/>
                <w:color w:val="22272F"/>
              </w:rPr>
              <w:t>"О закупках товаров, работ, услуг отдельными видами юридических лиц"</w:t>
            </w:r>
          </w:p>
        </w:tc>
        <w:tc>
          <w:tcPr>
            <w:tcW w:w="3697" w:type="dxa"/>
          </w:tcPr>
          <w:p w:rsidR="003F61AB" w:rsidRDefault="003F61AB" w:rsidP="003F61A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3F61AB" w:rsidRDefault="003F61AB" w:rsidP="00B76EE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постоянно</w:t>
            </w:r>
          </w:p>
        </w:tc>
      </w:tr>
      <w:tr w:rsidR="003F61AB" w:rsidTr="00F50676">
        <w:tc>
          <w:tcPr>
            <w:tcW w:w="14786" w:type="dxa"/>
            <w:gridSpan w:val="4"/>
          </w:tcPr>
          <w:p w:rsidR="003F61AB" w:rsidRDefault="003F61AB" w:rsidP="003F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b/>
              </w:rPr>
              <w:t>4. Организация работы по предупреждению коррупции в ДОУ</w:t>
            </w:r>
          </w:p>
        </w:tc>
      </w:tr>
      <w:tr w:rsidR="003F61AB" w:rsidTr="00B76EE7">
        <w:tc>
          <w:tcPr>
            <w:tcW w:w="675" w:type="dxa"/>
          </w:tcPr>
          <w:p w:rsidR="003F61AB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17" w:type="dxa"/>
          </w:tcPr>
          <w:p w:rsidR="003F61AB" w:rsidRDefault="003F61AB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Методическое обеспечение деятельности по предупреждению коррупции в ДОУ</w:t>
            </w:r>
          </w:p>
        </w:tc>
        <w:tc>
          <w:tcPr>
            <w:tcW w:w="3697" w:type="dxa"/>
          </w:tcPr>
          <w:p w:rsidR="003F61AB" w:rsidRDefault="003F61AB" w:rsidP="003F61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3F61AB" w:rsidRDefault="003F61AB" w:rsidP="003F61A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3F61AB" w:rsidRDefault="003F61AB" w:rsidP="003F61A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года</w:t>
            </w:r>
          </w:p>
        </w:tc>
      </w:tr>
      <w:tr w:rsidR="00211581" w:rsidTr="00B76EE7">
        <w:tc>
          <w:tcPr>
            <w:tcW w:w="675" w:type="dxa"/>
          </w:tcPr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211581" w:rsidRDefault="00211581" w:rsidP="00B76EE7">
            <w:pPr>
              <w:rPr>
                <w:rFonts w:ascii="Liberation Serif" w:hAnsi="Liberation Serif" w:cs="Liberation Serif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>Консультации с сотрудниками ДОУ по вопросам антикоррупционной деятельности</w:t>
            </w:r>
          </w:p>
        </w:tc>
        <w:tc>
          <w:tcPr>
            <w:tcW w:w="3697" w:type="dxa"/>
          </w:tcPr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211581" w:rsidRDefault="00211581" w:rsidP="00872C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года</w:t>
            </w:r>
          </w:p>
        </w:tc>
      </w:tr>
      <w:tr w:rsidR="00211581" w:rsidTr="00B76EE7">
        <w:tc>
          <w:tcPr>
            <w:tcW w:w="675" w:type="dxa"/>
          </w:tcPr>
          <w:p w:rsidR="0021158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17" w:type="dxa"/>
          </w:tcPr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3697" w:type="dxa"/>
          </w:tcPr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211581" w:rsidRDefault="00211581" w:rsidP="00872C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года</w:t>
            </w:r>
          </w:p>
        </w:tc>
      </w:tr>
      <w:tr w:rsidR="00211581" w:rsidTr="00B76EE7">
        <w:tc>
          <w:tcPr>
            <w:tcW w:w="675" w:type="dxa"/>
          </w:tcPr>
          <w:p w:rsidR="0021158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17" w:type="dxa"/>
          </w:tcPr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</w:rPr>
              <w:t>одителей (законных представителей)</w:t>
            </w:r>
          </w:p>
        </w:tc>
        <w:tc>
          <w:tcPr>
            <w:tcW w:w="3697" w:type="dxa"/>
          </w:tcPr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211581" w:rsidRDefault="00211581" w:rsidP="00872C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года</w:t>
            </w:r>
          </w:p>
        </w:tc>
      </w:tr>
      <w:tr w:rsidR="00211581" w:rsidTr="004D75ED">
        <w:tc>
          <w:tcPr>
            <w:tcW w:w="14786" w:type="dxa"/>
            <w:gridSpan w:val="4"/>
          </w:tcPr>
          <w:p w:rsidR="00211581" w:rsidRDefault="00211581" w:rsidP="003F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</w:rPr>
              <w:t xml:space="preserve">Раздел </w:t>
            </w:r>
            <w:r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</w:rPr>
              <w:t>5. Антикоррупционное просвещение</w:t>
            </w:r>
          </w:p>
        </w:tc>
      </w:tr>
      <w:tr w:rsidR="00211581" w:rsidTr="00B76EE7">
        <w:tc>
          <w:tcPr>
            <w:tcW w:w="675" w:type="dxa"/>
          </w:tcPr>
          <w:p w:rsidR="0021158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17" w:type="dxa"/>
          </w:tcPr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Разработка и размещение просветительских материалов, направленных на борьбу с проявлениями коррупции, в разделе «Противодействие коррупции» на официальном сайте ДОУ 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информационно-телекоммуникационной сети «Интернет»</w:t>
            </w:r>
          </w:p>
        </w:tc>
        <w:tc>
          <w:tcPr>
            <w:tcW w:w="3697" w:type="dxa"/>
          </w:tcPr>
          <w:p w:rsidR="00211581" w:rsidRPr="003F61AB" w:rsidRDefault="00211581" w:rsidP="003F61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211581" w:rsidRDefault="00211581" w:rsidP="003F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</w:p>
        </w:tc>
      </w:tr>
      <w:tr w:rsidR="00211581" w:rsidTr="00B76EE7">
        <w:tc>
          <w:tcPr>
            <w:tcW w:w="675" w:type="dxa"/>
          </w:tcPr>
          <w:p w:rsidR="0021158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17" w:type="dxa"/>
          </w:tcPr>
          <w:p w:rsidR="00211581" w:rsidRDefault="0021158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3697" w:type="dxa"/>
          </w:tcPr>
          <w:p w:rsidR="00211581" w:rsidRPr="003F61AB" w:rsidRDefault="0021158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  <w:p w:rsidR="00211581" w:rsidRDefault="00211581" w:rsidP="00872C17">
            <w:pPr>
              <w:rPr>
                <w:rFonts w:ascii="Times New Roman" w:hAnsi="Times New Roman" w:cs="Times New Roman"/>
              </w:rPr>
            </w:pPr>
          </w:p>
        </w:tc>
      </w:tr>
      <w:tr w:rsidR="00BD4391" w:rsidTr="00396D22">
        <w:tc>
          <w:tcPr>
            <w:tcW w:w="14786" w:type="dxa"/>
            <w:gridSpan w:val="4"/>
          </w:tcPr>
          <w:p w:rsidR="00BD4391" w:rsidRDefault="00BD4391" w:rsidP="00BD4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6</w:t>
            </w:r>
            <w:r>
              <w:rPr>
                <w:rFonts w:ascii="Liberation Serif" w:hAnsi="Liberation Serif" w:cs="Liberation Serif"/>
                <w:b/>
              </w:rPr>
              <w:t>.</w:t>
            </w:r>
            <w:r>
              <w:rPr>
                <w:rFonts w:ascii="Liberation Serif" w:hAnsi="Liberation Serif" w:cs="Liberation Serif"/>
                <w:b/>
              </w:rPr>
              <w:t xml:space="preserve"> Повышение эффективности антикоррупционной деятельности в ДОУ</w:t>
            </w:r>
          </w:p>
        </w:tc>
      </w:tr>
      <w:tr w:rsidR="00BD4391" w:rsidTr="00B76EE7">
        <w:tc>
          <w:tcPr>
            <w:tcW w:w="675" w:type="dxa"/>
          </w:tcPr>
          <w:p w:rsidR="00BD439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1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действенного функционирования </w:t>
            </w:r>
            <w:r>
              <w:rPr>
                <w:rFonts w:ascii="Liberation Serif" w:hAnsi="Liberation Serif" w:cs="Liberation Serif"/>
                <w:iCs/>
              </w:rPr>
              <w:t>Комиссии по противодействию коррупции ДОУ</w:t>
            </w:r>
          </w:p>
        </w:tc>
        <w:tc>
          <w:tcPr>
            <w:tcW w:w="369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  <w:tc>
          <w:tcPr>
            <w:tcW w:w="369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комиссии</w:t>
            </w:r>
          </w:p>
        </w:tc>
      </w:tr>
      <w:tr w:rsidR="00BD4391" w:rsidTr="00B76EE7">
        <w:tc>
          <w:tcPr>
            <w:tcW w:w="675" w:type="dxa"/>
          </w:tcPr>
          <w:p w:rsidR="00BD439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1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iCs/>
              </w:rPr>
              <w:t>Подготовка информационно-аналитической справки о результатах выполнения Плана работы ДОУ по пр</w:t>
            </w:r>
            <w:r>
              <w:rPr>
                <w:rFonts w:ascii="Liberation Serif" w:hAnsi="Liberation Serif" w:cs="Liberation Serif"/>
                <w:iCs/>
              </w:rPr>
              <w:t xml:space="preserve">отиводействию коррупции за </w:t>
            </w:r>
            <w:r>
              <w:rPr>
                <w:rFonts w:ascii="Liberation Serif" w:hAnsi="Liberation Serif" w:cs="Liberation Serif"/>
                <w:iCs/>
              </w:rPr>
              <w:t>год и целевых показателей реализации указанного плана</w:t>
            </w:r>
          </w:p>
        </w:tc>
        <w:tc>
          <w:tcPr>
            <w:tcW w:w="3697" w:type="dxa"/>
          </w:tcPr>
          <w:p w:rsidR="00BD4391" w:rsidRPr="003F61AB" w:rsidRDefault="00BD439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BD4391" w:rsidTr="004C79FB">
        <w:tc>
          <w:tcPr>
            <w:tcW w:w="14786" w:type="dxa"/>
            <w:gridSpan w:val="4"/>
          </w:tcPr>
          <w:p w:rsidR="00BD4391" w:rsidRPr="00211581" w:rsidRDefault="00BD4391" w:rsidP="0021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Совершенствование работы с обращениями граждан и организаций по фактам коррупции</w:t>
            </w:r>
          </w:p>
        </w:tc>
      </w:tr>
      <w:tr w:rsidR="00BD4391" w:rsidTr="00B76EE7">
        <w:tc>
          <w:tcPr>
            <w:tcW w:w="675" w:type="dxa"/>
          </w:tcPr>
          <w:p w:rsidR="00BD439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1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экспертизы жалоб и обращений родителей (законных представителей) с целью предупреждения коррупционных проявлений</w:t>
            </w:r>
          </w:p>
        </w:tc>
        <w:tc>
          <w:tcPr>
            <w:tcW w:w="3697" w:type="dxa"/>
          </w:tcPr>
          <w:p w:rsidR="00BD4391" w:rsidRPr="003F61AB" w:rsidRDefault="00BD4391" w:rsidP="00872C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работу</w:t>
            </w:r>
          </w:p>
        </w:tc>
        <w:tc>
          <w:tcPr>
            <w:tcW w:w="3697" w:type="dxa"/>
          </w:tcPr>
          <w:p w:rsidR="00BD4391" w:rsidRDefault="00BD439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:rsidR="00BD4391" w:rsidRDefault="00BD4391" w:rsidP="00872C17">
            <w:pPr>
              <w:rPr>
                <w:rFonts w:ascii="Times New Roman" w:hAnsi="Times New Roman" w:cs="Times New Roman"/>
              </w:rPr>
            </w:pPr>
          </w:p>
        </w:tc>
      </w:tr>
      <w:tr w:rsidR="00BD4391" w:rsidTr="00B76EE7">
        <w:tc>
          <w:tcPr>
            <w:tcW w:w="675" w:type="dxa"/>
          </w:tcPr>
          <w:p w:rsidR="00BD4391" w:rsidRDefault="00F656A0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17" w:type="dxa"/>
          </w:tcPr>
          <w:p w:rsidR="00BD4391" w:rsidRDefault="00BD4391" w:rsidP="00B7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личных приемов заведующего ДОУ родителей (законных представителей) с целью предупреждения коррупционных проявлений</w:t>
            </w:r>
          </w:p>
        </w:tc>
        <w:tc>
          <w:tcPr>
            <w:tcW w:w="3697" w:type="dxa"/>
          </w:tcPr>
          <w:p w:rsidR="00BD4391" w:rsidRDefault="00BD439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97" w:type="dxa"/>
          </w:tcPr>
          <w:p w:rsidR="00BD4391" w:rsidRDefault="00BD4391" w:rsidP="0087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76EE7" w:rsidRPr="00B76EE7" w:rsidRDefault="00B76EE7" w:rsidP="00B76EE7">
      <w:pPr>
        <w:rPr>
          <w:rFonts w:ascii="Times New Roman" w:hAnsi="Times New Roman" w:cs="Times New Roman"/>
        </w:rPr>
      </w:pPr>
    </w:p>
    <w:p w:rsidR="00B76EE7" w:rsidRDefault="00B76EE7"/>
    <w:sectPr w:rsidR="00B76EE7" w:rsidSect="00F656A0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C5" w:rsidRDefault="00D00DC5" w:rsidP="00F656A0">
      <w:pPr>
        <w:spacing w:after="0" w:line="240" w:lineRule="auto"/>
      </w:pPr>
      <w:r>
        <w:separator/>
      </w:r>
    </w:p>
  </w:endnote>
  <w:endnote w:type="continuationSeparator" w:id="0">
    <w:p w:rsidR="00D00DC5" w:rsidRDefault="00D00DC5" w:rsidP="00F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C5" w:rsidRDefault="00D00DC5" w:rsidP="00F656A0">
      <w:pPr>
        <w:spacing w:after="0" w:line="240" w:lineRule="auto"/>
      </w:pPr>
      <w:r>
        <w:separator/>
      </w:r>
    </w:p>
  </w:footnote>
  <w:footnote w:type="continuationSeparator" w:id="0">
    <w:p w:rsidR="00D00DC5" w:rsidRDefault="00D00DC5" w:rsidP="00F6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7"/>
    <w:rsid w:val="00211581"/>
    <w:rsid w:val="003F61AB"/>
    <w:rsid w:val="004619E7"/>
    <w:rsid w:val="00900261"/>
    <w:rsid w:val="009F5D3A"/>
    <w:rsid w:val="00B76EE7"/>
    <w:rsid w:val="00BD4391"/>
    <w:rsid w:val="00D00DC5"/>
    <w:rsid w:val="00E1567D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B76EE7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F61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56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6A0"/>
  </w:style>
  <w:style w:type="paragraph" w:styleId="a7">
    <w:name w:val="footer"/>
    <w:basedOn w:val="a"/>
    <w:link w:val="a8"/>
    <w:uiPriority w:val="99"/>
    <w:unhideWhenUsed/>
    <w:rsid w:val="00F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B76EE7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F61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56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6A0"/>
  </w:style>
  <w:style w:type="paragraph" w:styleId="a7">
    <w:name w:val="footer"/>
    <w:basedOn w:val="a"/>
    <w:link w:val="a8"/>
    <w:uiPriority w:val="99"/>
    <w:unhideWhenUsed/>
    <w:rsid w:val="00F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2022-07-01T06:41:00Z</cp:lastPrinted>
  <dcterms:created xsi:type="dcterms:W3CDTF">2022-07-01T05:02:00Z</dcterms:created>
  <dcterms:modified xsi:type="dcterms:W3CDTF">2022-07-01T06:59:00Z</dcterms:modified>
</cp:coreProperties>
</file>